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6C57EF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BD6E02" w:rsidRPr="006707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</w:p>
    <w:p w:rsidR="00BD6E02" w:rsidRPr="00670791" w:rsidRDefault="006C57EF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D6E02" w:rsidRPr="0067079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г. Георгиевску </w:t>
      </w:r>
      <w:r w:rsidR="00BD6E02" w:rsidRPr="00670791">
        <w:rPr>
          <w:rFonts w:ascii="Times New Roman" w:hAnsi="Times New Roman" w:cs="Times New Roman"/>
          <w:sz w:val="24"/>
          <w:szCs w:val="24"/>
        </w:rPr>
        <w:t>Ставропольско</w:t>
      </w:r>
      <w:r>
        <w:rPr>
          <w:rFonts w:ascii="Times New Roman" w:hAnsi="Times New Roman" w:cs="Times New Roman"/>
          <w:sz w:val="24"/>
          <w:szCs w:val="24"/>
        </w:rPr>
        <w:t>го края</w:t>
      </w:r>
    </w:p>
    <w:p w:rsidR="00BD6E02" w:rsidRPr="00670791" w:rsidRDefault="006C57EF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Канокову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BD6E0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BD6E02" w:rsidRPr="00AC7B15" w:rsidRDefault="006C57EF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Инспекции </w:t>
      </w:r>
      <w:r w:rsidR="00BD6E02">
        <w:rPr>
          <w:rFonts w:ascii="Times New Roman" w:hAnsi="Times New Roman" w:cs="Times New Roman"/>
          <w:sz w:val="24"/>
          <w:szCs w:val="24"/>
        </w:rPr>
        <w:t>Федеральной налоговой службы по</w:t>
      </w:r>
      <w:r>
        <w:rPr>
          <w:rFonts w:ascii="Times New Roman" w:hAnsi="Times New Roman" w:cs="Times New Roman"/>
          <w:sz w:val="24"/>
          <w:szCs w:val="24"/>
        </w:rPr>
        <w:t xml:space="preserve"> г. Георгиевску Ставропольского края</w:t>
      </w:r>
      <w:bookmarkStart w:id="0" w:name="_GoBack"/>
      <w:bookmarkEnd w:id="0"/>
      <w:r w:rsidR="00BD6E02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6C57EF"/>
    <w:rsid w:val="00BD6E02"/>
    <w:rsid w:val="00D624FC"/>
    <w:rsid w:val="00D7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Ужовская Мария Сергеевна</cp:lastModifiedBy>
  <cp:revision>3</cp:revision>
  <dcterms:created xsi:type="dcterms:W3CDTF">2017-03-30T06:04:00Z</dcterms:created>
  <dcterms:modified xsi:type="dcterms:W3CDTF">2018-06-29T13:27:00Z</dcterms:modified>
</cp:coreProperties>
</file>